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61" w:rsidRDefault="00952E61">
      <w:pPr>
        <w:pStyle w:val="a3"/>
        <w:spacing w:before="8"/>
        <w:rPr>
          <w:rFonts w:ascii="Times New Roman"/>
          <w:sz w:val="22"/>
        </w:rPr>
      </w:pPr>
    </w:p>
    <w:p w:rsidR="00952E61" w:rsidRDefault="0037616F">
      <w:pPr>
        <w:pStyle w:val="1"/>
        <w:spacing w:before="100"/>
        <w:ind w:left="4731" w:right="4721" w:firstLine="0"/>
        <w:jc w:val="center"/>
      </w:pPr>
      <w:r>
        <w:t>АНКЕТА</w:t>
      </w:r>
    </w:p>
    <w:p w:rsidR="00952E61" w:rsidRDefault="00952E61">
      <w:pPr>
        <w:pStyle w:val="a3"/>
        <w:spacing w:before="4"/>
        <w:rPr>
          <w:b/>
          <w:sz w:val="36"/>
        </w:rPr>
      </w:pPr>
    </w:p>
    <w:p w:rsidR="00952E61" w:rsidRDefault="0037616F">
      <w:pPr>
        <w:pStyle w:val="a3"/>
        <w:tabs>
          <w:tab w:val="left" w:pos="7510"/>
        </w:tabs>
        <w:spacing w:before="1"/>
        <w:ind w:left="832"/>
      </w:pPr>
      <w:r>
        <w:t>на заказ устройства</w:t>
      </w:r>
      <w:r>
        <w:rPr>
          <w:spacing w:val="-8"/>
        </w:rPr>
        <w:t xml:space="preserve"> </w:t>
      </w:r>
      <w:r>
        <w:t>подвесного</w:t>
      </w:r>
      <w:r>
        <w:rPr>
          <w:spacing w:val="-3"/>
        </w:rPr>
        <w:t xml:space="preserve"> </w:t>
      </w:r>
      <w:r>
        <w:t>ПКН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ТУ12.44.394-78</w:t>
      </w:r>
    </w:p>
    <w:p w:rsidR="00952E61" w:rsidRDefault="0037616F">
      <w:pPr>
        <w:spacing w:before="129"/>
        <w:ind w:left="4217"/>
        <w:rPr>
          <w:sz w:val="18"/>
        </w:rPr>
      </w:pPr>
      <w:r>
        <w:rPr>
          <w:sz w:val="18"/>
        </w:rPr>
        <w:t>(указать типоразмер согласно раздела 3 анкеты)</w:t>
      </w: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698" w:type="dxa"/>
        <w:tblLayout w:type="fixed"/>
        <w:tblLook w:val="01E0" w:firstRow="1" w:lastRow="1" w:firstColumn="1" w:lastColumn="1" w:noHBand="0" w:noVBand="0"/>
      </w:tblPr>
      <w:tblGrid>
        <w:gridCol w:w="9058"/>
      </w:tblGrid>
      <w:tr w:rsidR="00952E61">
        <w:trPr>
          <w:trHeight w:val="584"/>
        </w:trPr>
        <w:tc>
          <w:tcPr>
            <w:tcW w:w="9058" w:type="dxa"/>
          </w:tcPr>
          <w:p w:rsidR="00952E61" w:rsidRDefault="0037616F">
            <w:pPr>
              <w:pStyle w:val="TableParagraph"/>
              <w:spacing w:line="315" w:lineRule="exact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 о Заказчике:</w:t>
            </w:r>
          </w:p>
        </w:tc>
      </w:tr>
      <w:tr w:rsidR="00952E61">
        <w:trPr>
          <w:trHeight w:val="684"/>
        </w:trPr>
        <w:tc>
          <w:tcPr>
            <w:tcW w:w="9058" w:type="dxa"/>
          </w:tcPr>
          <w:p w:rsidR="00952E61" w:rsidRDefault="00952E61">
            <w:pPr>
              <w:pStyle w:val="TableParagraph"/>
              <w:spacing w:before="2"/>
            </w:pPr>
          </w:p>
          <w:p w:rsidR="00952E61" w:rsidRDefault="0037616F">
            <w:pPr>
              <w:pStyle w:val="TableParagraph"/>
              <w:tabs>
                <w:tab w:val="left" w:pos="9114"/>
              </w:tabs>
              <w:ind w:left="141" w:right="-58"/>
              <w:rPr>
                <w:sz w:val="18"/>
              </w:rPr>
            </w:pPr>
            <w:r>
              <w:rPr>
                <w:sz w:val="18"/>
              </w:rPr>
              <w:t>Шахта, объединение, рудник, подъём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(ствол):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52E61">
        <w:trPr>
          <w:trHeight w:val="406"/>
        </w:trPr>
        <w:tc>
          <w:tcPr>
            <w:tcW w:w="9058" w:type="dxa"/>
            <w:tcBorders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801"/>
        </w:trPr>
        <w:tc>
          <w:tcPr>
            <w:tcW w:w="9058" w:type="dxa"/>
            <w:tcBorders>
              <w:top w:val="single" w:sz="6" w:space="0" w:color="000000"/>
            </w:tcBorders>
          </w:tcPr>
          <w:p w:rsidR="00952E61" w:rsidRDefault="00952E61">
            <w:pPr>
              <w:pStyle w:val="TableParagraph"/>
            </w:pPr>
          </w:p>
          <w:p w:rsidR="00952E61" w:rsidRDefault="0037616F">
            <w:pPr>
              <w:pStyle w:val="TableParagraph"/>
              <w:tabs>
                <w:tab w:val="left" w:pos="9068"/>
              </w:tabs>
              <w:spacing w:before="135"/>
              <w:ind w:left="141" w:right="-1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Еmail: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952E61">
        <w:trPr>
          <w:trHeight w:val="589"/>
        </w:trPr>
        <w:tc>
          <w:tcPr>
            <w:tcW w:w="9058" w:type="dxa"/>
          </w:tcPr>
          <w:p w:rsidR="00952E61" w:rsidRDefault="0037616F">
            <w:pPr>
              <w:pStyle w:val="TableParagraph"/>
              <w:tabs>
                <w:tab w:val="left" w:pos="8859"/>
              </w:tabs>
              <w:spacing w:before="196"/>
              <w:ind w:left="141"/>
              <w:rPr>
                <w:sz w:val="18"/>
              </w:rPr>
            </w:pPr>
            <w:r>
              <w:rPr>
                <w:sz w:val="18"/>
              </w:rPr>
              <w:t>Телефон/факс: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</w:tr>
      <w:tr w:rsidR="00952E61">
        <w:trPr>
          <w:trHeight w:val="566"/>
        </w:trPr>
        <w:tc>
          <w:tcPr>
            <w:tcW w:w="9058" w:type="dxa"/>
          </w:tcPr>
          <w:p w:rsidR="00952E61" w:rsidRDefault="0037616F">
            <w:pPr>
              <w:pStyle w:val="TableParagraph"/>
              <w:tabs>
                <w:tab w:val="left" w:pos="9012"/>
              </w:tabs>
              <w:spacing w:before="174"/>
              <w:ind w:left="141"/>
              <w:rPr>
                <w:sz w:val="18"/>
              </w:rPr>
            </w:pPr>
            <w:r>
              <w:rPr>
                <w:sz w:val="18"/>
              </w:rPr>
              <w:t>Контактное лицо (ФИО, должность,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тел.):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52E61">
        <w:trPr>
          <w:trHeight w:val="385"/>
        </w:trPr>
        <w:tc>
          <w:tcPr>
            <w:tcW w:w="9058" w:type="dxa"/>
            <w:tcBorders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53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34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spacing w:before="10"/>
        <w:rPr>
          <w:sz w:val="19"/>
        </w:rPr>
      </w:pPr>
    </w:p>
    <w:p w:rsidR="00952E61" w:rsidRDefault="0037616F">
      <w:pPr>
        <w:tabs>
          <w:tab w:val="left" w:pos="8999"/>
        </w:tabs>
        <w:spacing w:before="100"/>
        <w:ind w:left="4193"/>
        <w:rPr>
          <w:sz w:val="18"/>
        </w:rPr>
      </w:pPr>
      <w:r>
        <w:pict>
          <v:group id="_x0000_s1036" style="position:absolute;left:0;text-align:left;margin-left:86.1pt;margin-top:15.7pt;width:105.85pt;height:100.05pt;z-index:15728640;mso-position-horizontal-relative:page" coordorigin="1722,314" coordsize="2117,2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722;top:314;width:2117;height:200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503;top:1145;width:623;height:316" filled="f" stroked="f">
              <v:textbox inset="0,0,0,0">
                <w:txbxContent>
                  <w:p w:rsidR="00952E61" w:rsidRDefault="0037616F">
                    <w:pPr>
                      <w:spacing w:line="315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М.П.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(Заказчик)</w:t>
      </w: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spacing w:before="10"/>
        <w:rPr>
          <w:sz w:val="19"/>
        </w:rPr>
      </w:pPr>
    </w:p>
    <w:p w:rsidR="00952E61" w:rsidRDefault="0037616F">
      <w:pPr>
        <w:tabs>
          <w:tab w:val="left" w:pos="7655"/>
        </w:tabs>
        <w:ind w:left="4221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(проектная</w:t>
      </w:r>
      <w:r>
        <w:rPr>
          <w:spacing w:val="-11"/>
          <w:sz w:val="18"/>
        </w:rPr>
        <w:t xml:space="preserve"> </w:t>
      </w:r>
      <w:r>
        <w:rPr>
          <w:sz w:val="18"/>
        </w:rPr>
        <w:t>организация)</w:t>
      </w: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spacing w:before="8"/>
        <w:rPr>
          <w:sz w:val="19"/>
        </w:rPr>
      </w:pPr>
    </w:p>
    <w:p w:rsidR="00952E61" w:rsidRDefault="0037616F">
      <w:pPr>
        <w:tabs>
          <w:tab w:val="left" w:pos="7366"/>
        </w:tabs>
        <w:ind w:left="4157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_(дата составления</w:t>
      </w:r>
      <w:r>
        <w:rPr>
          <w:spacing w:val="-11"/>
          <w:sz w:val="18"/>
        </w:rPr>
        <w:t xml:space="preserve"> </w:t>
      </w:r>
      <w:r>
        <w:rPr>
          <w:sz w:val="18"/>
        </w:rPr>
        <w:t>анкеты)</w:t>
      </w:r>
    </w:p>
    <w:p w:rsidR="00952E61" w:rsidRDefault="00952E61">
      <w:pPr>
        <w:rPr>
          <w:sz w:val="18"/>
        </w:rPr>
        <w:sectPr w:rsidR="00952E61">
          <w:headerReference w:type="default" r:id="rId8"/>
          <w:footerReference w:type="default" r:id="rId9"/>
          <w:type w:val="continuous"/>
          <w:pgSz w:w="11910" w:h="16840"/>
          <w:pgMar w:top="1360" w:right="500" w:bottom="1200" w:left="740" w:header="268" w:footer="1013" w:gutter="0"/>
          <w:pgNumType w:start="1"/>
          <w:cols w:space="720"/>
        </w:sectPr>
      </w:pPr>
    </w:p>
    <w:p w:rsidR="00952E61" w:rsidRDefault="0037616F">
      <w:pPr>
        <w:pStyle w:val="1"/>
        <w:numPr>
          <w:ilvl w:val="0"/>
          <w:numId w:val="1"/>
        </w:numPr>
        <w:tabs>
          <w:tab w:val="left" w:pos="385"/>
        </w:tabs>
        <w:spacing w:before="48"/>
      </w:pPr>
      <w:r>
        <w:lastRenderedPageBreak/>
        <w:t>Условия</w:t>
      </w:r>
      <w:r>
        <w:rPr>
          <w:spacing w:val="-1"/>
        </w:rPr>
        <w:t xml:space="preserve"> </w:t>
      </w:r>
      <w:r>
        <w:t>работы:</w:t>
      </w:r>
    </w:p>
    <w:p w:rsidR="00952E61" w:rsidRDefault="00952E61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2"/>
        <w:gridCol w:w="1137"/>
        <w:gridCol w:w="2268"/>
      </w:tblGrid>
      <w:tr w:rsidR="00952E61">
        <w:trPr>
          <w:trHeight w:val="79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6092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68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1137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3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818" w:right="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2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Водообильность в зоне работы изделия*</w:t>
            </w:r>
          </w:p>
        </w:tc>
        <w:tc>
          <w:tcPr>
            <w:tcW w:w="1137" w:type="dxa"/>
          </w:tcPr>
          <w:p w:rsidR="00952E61" w:rsidRDefault="0037616F">
            <w:pPr>
              <w:pStyle w:val="TableParagraph"/>
              <w:spacing w:before="176"/>
              <w:ind w:left="131" w:right="13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/час</w:t>
            </w:r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2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Агрессивность шахтных вод*</w:t>
            </w:r>
          </w:p>
        </w:tc>
        <w:tc>
          <w:tcPr>
            <w:tcW w:w="1137" w:type="dxa"/>
          </w:tcPr>
          <w:p w:rsidR="00952E61" w:rsidRDefault="0037616F">
            <w:pPr>
              <w:pStyle w:val="TableParagraph"/>
              <w:spacing w:before="174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рН</w:t>
            </w:r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2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Результаты аналитического контроля шахтных вод</w:t>
            </w:r>
          </w:p>
        </w:tc>
        <w:tc>
          <w:tcPr>
            <w:tcW w:w="1137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2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(с перечнем контролируемых веществ) санитарно -</w:t>
            </w:r>
          </w:p>
        </w:tc>
        <w:tc>
          <w:tcPr>
            <w:tcW w:w="1137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2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профилактической лаборатории*</w:t>
            </w:r>
          </w:p>
        </w:tc>
        <w:tc>
          <w:tcPr>
            <w:tcW w:w="1137" w:type="dxa"/>
          </w:tcPr>
          <w:p w:rsidR="00952E61" w:rsidRDefault="0037616F">
            <w:pPr>
              <w:pStyle w:val="TableParagraph"/>
              <w:spacing w:before="1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9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2" w:type="dxa"/>
          </w:tcPr>
          <w:p w:rsidR="00952E61" w:rsidRDefault="0037616F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Климатическое исполнение (У/Т)</w:t>
            </w:r>
          </w:p>
        </w:tc>
        <w:tc>
          <w:tcPr>
            <w:tcW w:w="1137" w:type="dxa"/>
          </w:tcPr>
          <w:p w:rsidR="00952E61" w:rsidRDefault="0037616F">
            <w:pPr>
              <w:pStyle w:val="TableParagraph"/>
              <w:spacing w:before="17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E61" w:rsidRDefault="00952E61">
      <w:pPr>
        <w:pStyle w:val="a3"/>
        <w:spacing w:before="11"/>
        <w:rPr>
          <w:b/>
          <w:sz w:val="27"/>
        </w:rPr>
      </w:pPr>
    </w:p>
    <w:p w:rsidR="00952E61" w:rsidRDefault="0037616F">
      <w:pPr>
        <w:ind w:left="112"/>
        <w:rPr>
          <w:sz w:val="18"/>
        </w:rPr>
      </w:pPr>
      <w:r>
        <w:rPr>
          <w:sz w:val="18"/>
        </w:rPr>
        <w:t>* - данные поля не подлежат обязательному заполнению. Заполняются при необходимости.</w:t>
      </w:r>
    </w:p>
    <w:p w:rsidR="00952E61" w:rsidRDefault="00952E61">
      <w:pPr>
        <w:pStyle w:val="a3"/>
        <w:rPr>
          <w:sz w:val="22"/>
        </w:rPr>
      </w:pPr>
    </w:p>
    <w:p w:rsidR="00952E61" w:rsidRDefault="00952E61">
      <w:pPr>
        <w:pStyle w:val="a3"/>
        <w:spacing w:before="1"/>
        <w:rPr>
          <w:sz w:val="28"/>
        </w:rPr>
      </w:pPr>
    </w:p>
    <w:p w:rsidR="00952E61" w:rsidRDefault="0037616F">
      <w:pPr>
        <w:pStyle w:val="1"/>
        <w:numPr>
          <w:ilvl w:val="0"/>
          <w:numId w:val="1"/>
        </w:numPr>
        <w:tabs>
          <w:tab w:val="left" w:pos="385"/>
        </w:tabs>
      </w:pPr>
      <w:r>
        <w:t>Технические требования к</w:t>
      </w:r>
      <w:r>
        <w:rPr>
          <w:spacing w:val="-25"/>
        </w:rPr>
        <w:t xml:space="preserve"> </w:t>
      </w:r>
      <w:r>
        <w:t>оборудованию</w:t>
      </w:r>
    </w:p>
    <w:p w:rsidR="00952E61" w:rsidRDefault="0037616F">
      <w:pPr>
        <w:pStyle w:val="a4"/>
        <w:numPr>
          <w:ilvl w:val="1"/>
          <w:numId w:val="1"/>
        </w:numPr>
        <w:tabs>
          <w:tab w:val="left" w:pos="664"/>
        </w:tabs>
        <w:spacing w:before="176"/>
        <w:rPr>
          <w:b/>
          <w:sz w:val="26"/>
        </w:rPr>
      </w:pPr>
      <w:r>
        <w:rPr>
          <w:b/>
          <w:sz w:val="26"/>
        </w:rPr>
        <w:t>Общие данные подъёмной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установки:</w:t>
      </w:r>
    </w:p>
    <w:p w:rsidR="00952E61" w:rsidRDefault="00952E61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47"/>
        <w:gridCol w:w="1120"/>
        <w:gridCol w:w="2229"/>
      </w:tblGrid>
      <w:tr w:rsidR="00952E61">
        <w:trPr>
          <w:trHeight w:val="79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6147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713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1120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2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799" w:right="7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Головной канат:</w:t>
            </w:r>
          </w:p>
        </w:tc>
        <w:tc>
          <w:tcPr>
            <w:tcW w:w="1120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диаметр</w:t>
            </w:r>
          </w:p>
        </w:tc>
        <w:tc>
          <w:tcPr>
            <w:tcW w:w="1120" w:type="dxa"/>
          </w:tcPr>
          <w:p w:rsidR="00952E61" w:rsidRDefault="0037616F">
            <w:pPr>
              <w:pStyle w:val="TableParagraph"/>
              <w:spacing w:before="176"/>
              <w:ind w:left="123" w:right="120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ГОСТ/ТУ</w:t>
            </w:r>
          </w:p>
        </w:tc>
        <w:tc>
          <w:tcPr>
            <w:tcW w:w="1120" w:type="dxa"/>
          </w:tcPr>
          <w:p w:rsidR="00952E61" w:rsidRDefault="0037616F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Фактическая максимальная статическая нагрузка</w:t>
            </w:r>
          </w:p>
        </w:tc>
        <w:tc>
          <w:tcPr>
            <w:tcW w:w="1120" w:type="dxa"/>
          </w:tcPr>
          <w:p w:rsidR="00952E61" w:rsidRDefault="0037616F">
            <w:pPr>
              <w:pStyle w:val="TableParagraph"/>
              <w:spacing w:before="174"/>
              <w:ind w:left="123" w:right="120"/>
              <w:jc w:val="center"/>
              <w:rPr>
                <w:sz w:val="18"/>
              </w:rPr>
            </w:pPr>
            <w:r>
              <w:rPr>
                <w:sz w:val="18"/>
              </w:rPr>
              <w:t>кН</w:t>
            </w: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В составе с какой подъёмной установкой применяется:</w:t>
            </w:r>
          </w:p>
        </w:tc>
        <w:tc>
          <w:tcPr>
            <w:tcW w:w="1120" w:type="dxa"/>
          </w:tcPr>
          <w:p w:rsidR="00952E61" w:rsidRDefault="0037616F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В составе с какой клетью применяется:</w:t>
            </w:r>
          </w:p>
        </w:tc>
        <w:tc>
          <w:tcPr>
            <w:tcW w:w="1120" w:type="dxa"/>
          </w:tcPr>
          <w:p w:rsidR="00952E61" w:rsidRDefault="0037616F">
            <w:pPr>
              <w:pStyle w:val="TableParagraph"/>
              <w:spacing w:before="17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В составе с каким парашютом применяется (его типоразмер):</w:t>
            </w:r>
          </w:p>
        </w:tc>
        <w:tc>
          <w:tcPr>
            <w:tcW w:w="1120" w:type="dxa"/>
          </w:tcPr>
          <w:p w:rsidR="00952E61" w:rsidRDefault="0037616F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E61" w:rsidRDefault="00952E61">
      <w:pPr>
        <w:rPr>
          <w:rFonts w:ascii="Times New Roman"/>
          <w:sz w:val="18"/>
        </w:rPr>
        <w:sectPr w:rsidR="00952E61">
          <w:pgSz w:w="11910" w:h="16840"/>
          <w:pgMar w:top="1360" w:right="500" w:bottom="1200" w:left="740" w:header="268" w:footer="1013" w:gutter="0"/>
          <w:cols w:space="720"/>
        </w:sectPr>
      </w:pPr>
    </w:p>
    <w:p w:rsidR="00952E61" w:rsidRDefault="0037616F">
      <w:pPr>
        <w:pStyle w:val="1"/>
        <w:numPr>
          <w:ilvl w:val="1"/>
          <w:numId w:val="1"/>
        </w:numPr>
        <w:tabs>
          <w:tab w:val="left" w:pos="664"/>
        </w:tabs>
        <w:spacing w:before="48"/>
      </w:pPr>
      <w:r>
        <w:lastRenderedPageBreak/>
        <w:pict>
          <v:rect id="_x0000_s1035" style="position:absolute;left:0;text-align:left;margin-left:471pt;margin-top:135.25pt;width:8.65pt;height:8.65pt;z-index:-16219648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504.8pt;margin-top:135.25pt;width:8.65pt;height:8.65pt;z-index:-16219136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471pt;margin-top:164.05pt;width:8.65pt;height:8.65pt;z-index:-16218624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504.8pt;margin-top:164.05pt;width:8.65pt;height:8.65pt;z-index:-16218112;mso-position-horizontal-relative:page" filled="f" strokeweight=".72pt">
            <w10:wrap anchorx="page"/>
          </v:rect>
        </w:pict>
      </w:r>
      <w:r>
        <w:t>Требования к</w:t>
      </w:r>
      <w:r>
        <w:rPr>
          <w:spacing w:val="-1"/>
        </w:rPr>
        <w:t xml:space="preserve"> </w:t>
      </w:r>
      <w:r>
        <w:t>поставке:</w:t>
      </w:r>
    </w:p>
    <w:p w:rsidR="00952E61" w:rsidRDefault="00952E61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33"/>
        <w:gridCol w:w="1118"/>
        <w:gridCol w:w="1536"/>
      </w:tblGrid>
      <w:tr w:rsidR="00952E61">
        <w:trPr>
          <w:trHeight w:val="79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6133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70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25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right="4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Количество заказываемых изделий</w:t>
            </w:r>
          </w:p>
        </w:tc>
        <w:tc>
          <w:tcPr>
            <w:tcW w:w="1118" w:type="dxa"/>
          </w:tcPr>
          <w:p w:rsidR="00952E61" w:rsidRDefault="0037616F">
            <w:pPr>
              <w:pStyle w:val="TableParagraph"/>
              <w:spacing w:before="176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Комплект запасных частей:</w:t>
            </w: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- базовый</w:t>
            </w:r>
          </w:p>
        </w:tc>
        <w:tc>
          <w:tcPr>
            <w:tcW w:w="1118" w:type="dxa"/>
          </w:tcPr>
          <w:p w:rsidR="00952E61" w:rsidRDefault="0037616F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952E61" w:rsidRDefault="0037616F">
            <w:pPr>
              <w:pStyle w:val="TableParagraph"/>
              <w:tabs>
                <w:tab w:val="left" w:pos="586"/>
              </w:tabs>
              <w:spacing w:before="176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Нет</w:t>
            </w: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- индивидуальный</w:t>
            </w:r>
          </w:p>
        </w:tc>
        <w:tc>
          <w:tcPr>
            <w:tcW w:w="1118" w:type="dxa"/>
          </w:tcPr>
          <w:p w:rsidR="00952E61" w:rsidRDefault="0037616F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952E61" w:rsidRDefault="0037616F">
            <w:pPr>
              <w:pStyle w:val="TableParagraph"/>
              <w:tabs>
                <w:tab w:val="left" w:pos="586"/>
              </w:tabs>
              <w:spacing w:before="176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Нет</w:t>
            </w: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(расписать желаемый комплект)</w:t>
            </w: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9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Наличие упаковочной тары</w:t>
            </w:r>
          </w:p>
        </w:tc>
        <w:tc>
          <w:tcPr>
            <w:tcW w:w="1118" w:type="dxa"/>
          </w:tcPr>
          <w:p w:rsidR="00952E61" w:rsidRDefault="0037616F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952E61" w:rsidRDefault="0037616F">
            <w:pPr>
              <w:pStyle w:val="TableParagraph"/>
              <w:tabs>
                <w:tab w:val="left" w:pos="586"/>
              </w:tabs>
              <w:spacing w:before="176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Нет</w:t>
            </w:r>
          </w:p>
        </w:tc>
      </w:tr>
    </w:tbl>
    <w:p w:rsidR="00952E61" w:rsidRDefault="00952E61">
      <w:pPr>
        <w:pStyle w:val="a3"/>
        <w:spacing w:before="3"/>
        <w:rPr>
          <w:b/>
          <w:sz w:val="40"/>
        </w:rPr>
      </w:pPr>
    </w:p>
    <w:p w:rsidR="00952E61" w:rsidRDefault="0037616F">
      <w:pPr>
        <w:pStyle w:val="a4"/>
        <w:numPr>
          <w:ilvl w:val="1"/>
          <w:numId w:val="1"/>
        </w:numPr>
        <w:tabs>
          <w:tab w:val="left" w:pos="664"/>
        </w:tabs>
        <w:spacing w:before="0"/>
        <w:rPr>
          <w:b/>
          <w:sz w:val="26"/>
        </w:rPr>
      </w:pPr>
      <w:r>
        <w:pict>
          <v:rect id="_x0000_s1031" style="position:absolute;left:0;text-align:left;margin-left:471pt;margin-top:-43.55pt;width:8.65pt;height:8.65pt;z-index:-16217600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504.8pt;margin-top:-43.55pt;width:8.65pt;height:8.65pt;z-index:-16217088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470.4pt;margin-top:75.1pt;width:8.65pt;height:8.65pt;z-index:-16216576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504.2pt;margin-top:75.1pt;width:8.65pt;height:8.65pt;z-index:-16216064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470.4pt;margin-top:103.95pt;width:8.65pt;height:8.65pt;z-index:-16215552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504.2pt;margin-top:103.95pt;width:8.65pt;height:8.65pt;z-index:-16215040;mso-position-horizontal-relative:page" filled="f" strokeweight=".72pt">
            <w10:wrap anchorx="page"/>
          </v:rect>
        </w:pict>
      </w:r>
      <w:r>
        <w:rPr>
          <w:b/>
          <w:sz w:val="26"/>
        </w:rPr>
        <w:t>Дополнительные требования 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поставке:</w:t>
      </w:r>
    </w:p>
    <w:p w:rsidR="00952E61" w:rsidRDefault="00952E61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5"/>
        <w:gridCol w:w="1136"/>
        <w:gridCol w:w="1559"/>
      </w:tblGrid>
      <w:tr w:rsidR="00952E61">
        <w:trPr>
          <w:trHeight w:val="79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6095" w:type="dxa"/>
          </w:tcPr>
          <w:p w:rsidR="00952E61" w:rsidRDefault="00952E61">
            <w:pPr>
              <w:pStyle w:val="TableParagraph"/>
              <w:rPr>
                <w:b/>
                <w:sz w:val="19"/>
              </w:rPr>
            </w:pPr>
          </w:p>
          <w:p w:rsidR="00952E61" w:rsidRDefault="0037616F">
            <w:pPr>
              <w:pStyle w:val="TableParagraph"/>
              <w:ind w:left="168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1136" w:type="dxa"/>
          </w:tcPr>
          <w:p w:rsidR="00952E61" w:rsidRDefault="00952E61">
            <w:pPr>
              <w:pStyle w:val="TableParagraph"/>
              <w:rPr>
                <w:b/>
                <w:sz w:val="19"/>
              </w:rPr>
            </w:pPr>
          </w:p>
          <w:p w:rsidR="00952E61" w:rsidRDefault="0037616F">
            <w:pPr>
              <w:pStyle w:val="TableParagraph"/>
              <w:ind w:left="13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559" w:type="dxa"/>
          </w:tcPr>
          <w:p w:rsidR="00952E61" w:rsidRDefault="00952E61">
            <w:pPr>
              <w:pStyle w:val="TableParagraph"/>
              <w:rPr>
                <w:b/>
                <w:sz w:val="19"/>
              </w:rPr>
            </w:pPr>
          </w:p>
          <w:p w:rsidR="00952E61" w:rsidRDefault="0037616F">
            <w:pPr>
              <w:pStyle w:val="TableParagraph"/>
              <w:ind w:right="4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5" w:type="dxa"/>
          </w:tcPr>
          <w:p w:rsidR="00952E61" w:rsidRDefault="0037616F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Базовое антикоррозийное покрытие</w:t>
            </w:r>
          </w:p>
        </w:tc>
        <w:tc>
          <w:tcPr>
            <w:tcW w:w="1136" w:type="dxa"/>
          </w:tcPr>
          <w:p w:rsidR="00952E61" w:rsidRDefault="0037616F">
            <w:pPr>
              <w:pStyle w:val="TableParagraph"/>
              <w:spacing w:before="17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952E61" w:rsidRDefault="0037616F">
            <w:pPr>
              <w:pStyle w:val="TableParagraph"/>
              <w:tabs>
                <w:tab w:val="left" w:pos="586"/>
              </w:tabs>
              <w:spacing w:before="177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Нет</w:t>
            </w: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5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Дополнительное антикоррозийное покрытие</w:t>
            </w:r>
          </w:p>
        </w:tc>
        <w:tc>
          <w:tcPr>
            <w:tcW w:w="1136" w:type="dxa"/>
          </w:tcPr>
          <w:p w:rsidR="00952E61" w:rsidRDefault="0037616F">
            <w:pPr>
              <w:pStyle w:val="TableParagraph"/>
              <w:spacing w:before="17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952E61" w:rsidRDefault="0037616F">
            <w:pPr>
              <w:pStyle w:val="TableParagraph"/>
              <w:tabs>
                <w:tab w:val="left" w:pos="586"/>
              </w:tabs>
              <w:spacing w:before="174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Нет</w:t>
            </w: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(расписать желаемое покрытие)</w:t>
            </w:r>
          </w:p>
        </w:tc>
        <w:tc>
          <w:tcPr>
            <w:tcW w:w="11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E61" w:rsidRDefault="00952E61">
      <w:pPr>
        <w:rPr>
          <w:rFonts w:ascii="Times New Roman"/>
          <w:sz w:val="18"/>
        </w:rPr>
        <w:sectPr w:rsidR="00952E61">
          <w:pgSz w:w="11910" w:h="16840"/>
          <w:pgMar w:top="1360" w:right="500" w:bottom="1200" w:left="740" w:header="268" w:footer="1013" w:gutter="0"/>
          <w:cols w:space="720"/>
        </w:sectPr>
      </w:pPr>
    </w:p>
    <w:p w:rsidR="00952E61" w:rsidRDefault="0037616F">
      <w:pPr>
        <w:pStyle w:val="1"/>
        <w:numPr>
          <w:ilvl w:val="0"/>
          <w:numId w:val="1"/>
        </w:numPr>
        <w:tabs>
          <w:tab w:val="left" w:pos="386"/>
        </w:tabs>
        <w:spacing w:before="48" w:line="372" w:lineRule="auto"/>
        <w:ind w:left="112" w:right="1271" w:firstLine="0"/>
      </w:pPr>
      <w:r>
        <w:lastRenderedPageBreak/>
        <w:t>Основные параметры и размеры устройств подвесных ПКН ТУ12.44.394-78 для шахтных</w:t>
      </w:r>
      <w:r>
        <w:rPr>
          <w:spacing w:val="-1"/>
        </w:rPr>
        <w:t xml:space="preserve"> </w:t>
      </w:r>
      <w:r>
        <w:t>клетей</w:t>
      </w:r>
    </w:p>
    <w:p w:rsidR="00952E61" w:rsidRDefault="00952E61">
      <w:pPr>
        <w:pStyle w:val="a3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823"/>
        <w:gridCol w:w="684"/>
        <w:gridCol w:w="962"/>
        <w:gridCol w:w="823"/>
        <w:gridCol w:w="823"/>
        <w:gridCol w:w="686"/>
        <w:gridCol w:w="549"/>
        <w:gridCol w:w="549"/>
        <w:gridCol w:w="547"/>
        <w:gridCol w:w="550"/>
        <w:gridCol w:w="549"/>
        <w:gridCol w:w="549"/>
        <w:gridCol w:w="542"/>
      </w:tblGrid>
      <w:tr w:rsidR="00952E61">
        <w:trPr>
          <w:trHeight w:val="770"/>
        </w:trPr>
        <w:tc>
          <w:tcPr>
            <w:tcW w:w="1716" w:type="dxa"/>
            <w:vMerge w:val="restart"/>
          </w:tcPr>
          <w:p w:rsidR="00952E61" w:rsidRDefault="00952E61">
            <w:pPr>
              <w:pStyle w:val="TableParagraph"/>
              <w:rPr>
                <w:b/>
                <w:sz w:val="20"/>
              </w:rPr>
            </w:pPr>
          </w:p>
          <w:p w:rsidR="00952E61" w:rsidRDefault="00952E61">
            <w:pPr>
              <w:pStyle w:val="TableParagraph"/>
              <w:rPr>
                <w:b/>
                <w:sz w:val="20"/>
              </w:rPr>
            </w:pPr>
          </w:p>
          <w:p w:rsidR="00952E61" w:rsidRDefault="00952E61">
            <w:pPr>
              <w:pStyle w:val="TableParagraph"/>
              <w:spacing w:before="3"/>
              <w:rPr>
                <w:b/>
                <w:sz w:val="15"/>
              </w:rPr>
            </w:pPr>
          </w:p>
          <w:p w:rsidR="00952E61" w:rsidRDefault="0037616F"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Обозначение</w:t>
            </w:r>
          </w:p>
        </w:tc>
        <w:tc>
          <w:tcPr>
            <w:tcW w:w="823" w:type="dxa"/>
            <w:vMerge w:val="restart"/>
            <w:textDirection w:val="btLr"/>
          </w:tcPr>
          <w:p w:rsidR="00952E61" w:rsidRDefault="0037616F" w:rsidP="00E27655">
            <w:pPr>
              <w:pStyle w:val="TableParagraph"/>
              <w:spacing w:before="113" w:line="244" w:lineRule="auto"/>
              <w:ind w:left="9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Допускаемая нагрузка, кН (тс)</w:t>
            </w:r>
          </w:p>
        </w:tc>
        <w:tc>
          <w:tcPr>
            <w:tcW w:w="684" w:type="dxa"/>
            <w:vMerge w:val="restart"/>
            <w:textDirection w:val="btLr"/>
          </w:tcPr>
          <w:p w:rsidR="00952E61" w:rsidRDefault="0037616F" w:rsidP="00E27655">
            <w:pPr>
              <w:pStyle w:val="TableParagraph"/>
              <w:spacing w:before="142"/>
              <w:ind w:left="93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</w:t>
            </w:r>
          </w:p>
          <w:p w:rsidR="00952E61" w:rsidRDefault="0037616F" w:rsidP="00E27655">
            <w:pPr>
              <w:pStyle w:val="TableParagraph"/>
              <w:spacing w:before="4"/>
              <w:ind w:left="93" w:right="93"/>
              <w:rPr>
                <w:b/>
                <w:sz w:val="16"/>
              </w:rPr>
            </w:pPr>
            <w:r>
              <w:rPr>
                <w:b/>
                <w:position w:val="2"/>
                <w:sz w:val="16"/>
              </w:rPr>
              <w:t>каната, d</w:t>
            </w:r>
            <w:r>
              <w:rPr>
                <w:b/>
                <w:sz w:val="10"/>
              </w:rPr>
              <w:t>1</w:t>
            </w:r>
            <w:r>
              <w:rPr>
                <w:b/>
                <w:position w:val="2"/>
                <w:sz w:val="16"/>
              </w:rPr>
              <w:t>, мм</w:t>
            </w:r>
          </w:p>
        </w:tc>
        <w:tc>
          <w:tcPr>
            <w:tcW w:w="2608" w:type="dxa"/>
            <w:gridSpan w:val="3"/>
            <w:tcBorders>
              <w:right w:val="single" w:sz="6" w:space="0" w:color="000000"/>
            </w:tcBorders>
          </w:tcPr>
          <w:p w:rsidR="00952E61" w:rsidRDefault="00952E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Размеры клети, мм</w:t>
            </w:r>
          </w:p>
        </w:tc>
        <w:tc>
          <w:tcPr>
            <w:tcW w:w="3430" w:type="dxa"/>
            <w:gridSpan w:val="6"/>
            <w:tcBorders>
              <w:left w:val="single" w:sz="6" w:space="0" w:color="000000"/>
            </w:tcBorders>
          </w:tcPr>
          <w:p w:rsidR="00952E61" w:rsidRDefault="00952E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652"/>
              <w:rPr>
                <w:b/>
                <w:sz w:val="16"/>
              </w:rPr>
            </w:pPr>
            <w:r>
              <w:rPr>
                <w:b/>
                <w:sz w:val="16"/>
              </w:rPr>
              <w:t>Размеры подвески, мм</w:t>
            </w:r>
          </w:p>
        </w:tc>
        <w:tc>
          <w:tcPr>
            <w:tcW w:w="549" w:type="dxa"/>
            <w:vMerge w:val="restart"/>
            <w:textDirection w:val="btLr"/>
          </w:tcPr>
          <w:p w:rsidR="00952E61" w:rsidRDefault="0037616F" w:rsidP="00E27655">
            <w:pPr>
              <w:pStyle w:val="TableParagraph"/>
              <w:spacing w:before="79" w:line="244" w:lineRule="auto"/>
              <w:ind w:left="113"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зажимов, шт.</w:t>
            </w:r>
          </w:p>
        </w:tc>
        <w:tc>
          <w:tcPr>
            <w:tcW w:w="542" w:type="dxa"/>
            <w:vMerge w:val="restart"/>
            <w:textDirection w:val="btLr"/>
          </w:tcPr>
          <w:p w:rsidR="00952E61" w:rsidRDefault="0037616F" w:rsidP="00E27655">
            <w:pPr>
              <w:pStyle w:val="TableParagraph"/>
              <w:spacing w:before="175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Масса, кг</w:t>
            </w:r>
          </w:p>
        </w:tc>
      </w:tr>
      <w:tr w:rsidR="00952E61">
        <w:trPr>
          <w:trHeight w:val="750"/>
        </w:trPr>
        <w:tc>
          <w:tcPr>
            <w:tcW w:w="1716" w:type="dxa"/>
            <w:vMerge/>
            <w:tcBorders>
              <w:top w:val="nil"/>
            </w:tcBorders>
          </w:tcPr>
          <w:p w:rsidR="00952E61" w:rsidRDefault="00952E61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textDirection w:val="btLr"/>
          </w:tcPr>
          <w:p w:rsidR="00952E61" w:rsidRDefault="00952E61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:rsidR="00952E61" w:rsidRDefault="00952E61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952E61" w:rsidRDefault="00952E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823" w:type="dxa"/>
          </w:tcPr>
          <w:p w:rsidR="00952E61" w:rsidRDefault="00952E61">
            <w:pPr>
              <w:pStyle w:val="TableParagraph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b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952E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952E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549" w:type="dxa"/>
          </w:tcPr>
          <w:p w:rsidR="00952E61" w:rsidRDefault="00952E61">
            <w:pPr>
              <w:pStyle w:val="TableParagraph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53" w:right="36"/>
              <w:jc w:val="center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H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549" w:type="dxa"/>
          </w:tcPr>
          <w:p w:rsidR="00952E61" w:rsidRDefault="00952E61">
            <w:pPr>
              <w:pStyle w:val="TableParagraph"/>
              <w:spacing w:before="2"/>
              <w:rPr>
                <w:b/>
              </w:rPr>
            </w:pPr>
          </w:p>
          <w:p w:rsidR="00952E61" w:rsidRDefault="0037616F">
            <w:pPr>
              <w:pStyle w:val="TableParagraph"/>
              <w:ind w:left="149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b</w:t>
            </w:r>
            <w:r>
              <w:rPr>
                <w:b/>
                <w:sz w:val="10"/>
              </w:rPr>
              <w:t>2</w:t>
            </w:r>
            <w:r>
              <w:rPr>
                <w:b/>
                <w:position w:val="9"/>
                <w:sz w:val="10"/>
              </w:rPr>
              <w:t>*</w:t>
            </w:r>
          </w:p>
        </w:tc>
        <w:tc>
          <w:tcPr>
            <w:tcW w:w="547" w:type="dxa"/>
          </w:tcPr>
          <w:p w:rsidR="00952E61" w:rsidRDefault="00952E61">
            <w:pPr>
              <w:pStyle w:val="TableParagraph"/>
              <w:spacing w:before="2"/>
              <w:rPr>
                <w:b/>
              </w:rPr>
            </w:pPr>
          </w:p>
          <w:p w:rsidR="00952E61" w:rsidRDefault="0037616F">
            <w:pPr>
              <w:pStyle w:val="TableParagraph"/>
              <w:ind w:left="128" w:right="113"/>
              <w:jc w:val="center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b</w:t>
            </w:r>
            <w:r>
              <w:rPr>
                <w:b/>
                <w:sz w:val="10"/>
              </w:rPr>
              <w:t>3</w:t>
            </w:r>
            <w:r>
              <w:rPr>
                <w:b/>
                <w:position w:val="9"/>
                <w:sz w:val="10"/>
              </w:rPr>
              <w:t>*</w:t>
            </w:r>
          </w:p>
        </w:tc>
        <w:tc>
          <w:tcPr>
            <w:tcW w:w="550" w:type="dxa"/>
          </w:tcPr>
          <w:p w:rsidR="00952E61" w:rsidRDefault="00952E61">
            <w:pPr>
              <w:pStyle w:val="TableParagraph"/>
              <w:spacing w:before="3"/>
              <w:rPr>
                <w:b/>
              </w:rPr>
            </w:pPr>
          </w:p>
          <w:p w:rsidR="00952E61" w:rsidRDefault="0037616F">
            <w:pPr>
              <w:pStyle w:val="TableParagraph"/>
              <w:spacing w:before="1"/>
              <w:ind w:left="186"/>
              <w:rPr>
                <w:b/>
                <w:sz w:val="10"/>
              </w:rPr>
            </w:pPr>
            <w:r>
              <w:rPr>
                <w:b/>
                <w:position w:val="-6"/>
                <w:sz w:val="16"/>
              </w:rPr>
              <w:t>S</w:t>
            </w:r>
            <w:r>
              <w:rPr>
                <w:b/>
                <w:sz w:val="10"/>
              </w:rPr>
              <w:t>*</w:t>
            </w:r>
          </w:p>
        </w:tc>
        <w:tc>
          <w:tcPr>
            <w:tcW w:w="549" w:type="dxa"/>
          </w:tcPr>
          <w:p w:rsidR="00952E61" w:rsidRDefault="00952E61">
            <w:pPr>
              <w:pStyle w:val="TableParagraph"/>
              <w:spacing w:before="2"/>
              <w:rPr>
                <w:b/>
              </w:rPr>
            </w:pPr>
          </w:p>
          <w:p w:rsidR="00952E61" w:rsidRDefault="0037616F">
            <w:pPr>
              <w:pStyle w:val="TableParagraph"/>
              <w:ind w:left="150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d</w:t>
            </w:r>
            <w:r>
              <w:rPr>
                <w:b/>
                <w:sz w:val="10"/>
              </w:rPr>
              <w:t>2</w:t>
            </w:r>
            <w:r>
              <w:rPr>
                <w:b/>
                <w:position w:val="9"/>
                <w:sz w:val="10"/>
              </w:rPr>
              <w:t>*</w:t>
            </w:r>
          </w:p>
        </w:tc>
        <w:tc>
          <w:tcPr>
            <w:tcW w:w="549" w:type="dxa"/>
            <w:vMerge/>
            <w:tcBorders>
              <w:top w:val="nil"/>
            </w:tcBorders>
            <w:textDirection w:val="btLr"/>
          </w:tcPr>
          <w:p w:rsidR="00952E61" w:rsidRDefault="00952E61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952E61" w:rsidRDefault="00952E61">
            <w:pPr>
              <w:rPr>
                <w:sz w:val="2"/>
                <w:szCs w:val="2"/>
              </w:rPr>
            </w:pPr>
          </w:p>
        </w:tc>
      </w:tr>
      <w:tr w:rsidR="00952E61">
        <w:trPr>
          <w:trHeight w:val="424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17"/>
              <w:ind w:left="105"/>
              <w:rPr>
                <w:sz w:val="16"/>
              </w:rPr>
            </w:pPr>
            <w:r>
              <w:rPr>
                <w:sz w:val="16"/>
              </w:rPr>
              <w:t>ПКН3.10.00.000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29,5(3)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17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20…26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17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800-1000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500-1200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17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80…190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17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7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7"/>
              <w:ind w:left="12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17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17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7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17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</w:tr>
      <w:tr w:rsidR="00952E61">
        <w:trPr>
          <w:trHeight w:val="414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12"/>
              <w:ind w:left="105"/>
              <w:rPr>
                <w:sz w:val="16"/>
              </w:rPr>
            </w:pPr>
            <w:r>
              <w:rPr>
                <w:sz w:val="16"/>
              </w:rPr>
              <w:t>ПКН5,5.10.00.000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54(5,5)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12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21…36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12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800-1000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500-800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12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70…150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12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1265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2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2"/>
              <w:ind w:left="12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12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12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2"/>
              <w:ind w:left="17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2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12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bookmarkStart w:id="0" w:name="_GoBack"/>
        <w:bookmarkEnd w:id="0"/>
      </w:tr>
      <w:tr w:rsidR="00952E61">
        <w:trPr>
          <w:trHeight w:val="405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07"/>
              <w:ind w:left="105"/>
              <w:rPr>
                <w:sz w:val="16"/>
              </w:rPr>
            </w:pPr>
            <w:r>
              <w:rPr>
                <w:sz w:val="16"/>
              </w:rPr>
              <w:t>ПКН8.10.00.000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0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78,5(8)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07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31…46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07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1000-1400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0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800-1200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07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90…190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07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1525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2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07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07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7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07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</w:tr>
      <w:tr w:rsidR="00952E61">
        <w:trPr>
          <w:trHeight w:val="427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20"/>
              <w:ind w:left="105"/>
              <w:rPr>
                <w:sz w:val="16"/>
              </w:rPr>
            </w:pPr>
            <w:r>
              <w:rPr>
                <w:sz w:val="16"/>
              </w:rPr>
              <w:t>ПКН10.10.00.000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2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98(10)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20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31…46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20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1000-1400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2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600-1200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20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90…120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20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1725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20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20"/>
              <w:ind w:left="12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20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20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20"/>
              <w:ind w:left="17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2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20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</w:tr>
      <w:tr w:rsidR="00952E61">
        <w:trPr>
          <w:trHeight w:val="405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07"/>
              <w:ind w:left="105"/>
              <w:rPr>
                <w:sz w:val="16"/>
              </w:rPr>
            </w:pPr>
            <w:r>
              <w:rPr>
                <w:sz w:val="16"/>
              </w:rPr>
              <w:t>ПКН14.10.00.000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07"/>
              <w:ind w:left="4" w:right="-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137,5(14)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07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41…46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07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1200-1400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0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600-1400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07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90…170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07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2085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2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07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07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07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</w:tr>
      <w:tr w:rsidR="00952E61">
        <w:trPr>
          <w:trHeight w:val="409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10"/>
              <w:ind w:left="105"/>
              <w:rPr>
                <w:sz w:val="16"/>
              </w:rPr>
            </w:pPr>
            <w:r>
              <w:rPr>
                <w:sz w:val="16"/>
              </w:rPr>
              <w:t>ПКН18.10.00.000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177(18)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10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46…65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10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1200-1400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600-1400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10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90…170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10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0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0"/>
              <w:ind w:left="12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10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10"/>
              <w:ind w:left="17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0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10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</w:tr>
      <w:tr w:rsidR="00952E61">
        <w:trPr>
          <w:trHeight w:val="417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15"/>
              <w:ind w:left="105"/>
              <w:rPr>
                <w:sz w:val="16"/>
              </w:rPr>
            </w:pPr>
            <w:r>
              <w:rPr>
                <w:sz w:val="16"/>
              </w:rPr>
              <w:t>ПКН24.10.00.000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236(24)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15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51…65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15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850-1400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800-1300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15"/>
              <w:ind w:left="23" w:right="6"/>
              <w:jc w:val="center"/>
              <w:rPr>
                <w:sz w:val="16"/>
              </w:rPr>
            </w:pPr>
            <w:r>
              <w:rPr>
                <w:sz w:val="16"/>
              </w:rPr>
              <w:t>120…255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15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2390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5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2150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5"/>
              <w:ind w:left="12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15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15"/>
              <w:ind w:left="17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5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5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15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1408</w:t>
            </w:r>
          </w:p>
        </w:tc>
      </w:tr>
    </w:tbl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spacing w:before="9"/>
        <w:rPr>
          <w:b/>
          <w:sz w:val="21"/>
        </w:rPr>
      </w:pPr>
    </w:p>
    <w:p w:rsidR="00952E61" w:rsidRDefault="0037616F">
      <w:pPr>
        <w:pStyle w:val="a3"/>
        <w:tabs>
          <w:tab w:val="left" w:pos="10375"/>
        </w:tabs>
        <w:spacing w:before="99"/>
        <w:ind w:left="112"/>
        <w:rPr>
          <w:rFonts w:ascii="Times New Roman" w:hAnsi="Times New Roman"/>
        </w:rPr>
      </w:pPr>
      <w:r>
        <w:t>Размер</w:t>
      </w:r>
      <w:r>
        <w:rPr>
          <w:spacing w:val="-10"/>
        </w:rPr>
        <w:t xml:space="preserve"> </w:t>
      </w:r>
      <w:r>
        <w:t>«h</w:t>
      </w:r>
      <w:r>
        <w:rPr>
          <w:vertAlign w:val="subscript"/>
        </w:rPr>
        <w:t>1</w:t>
      </w:r>
      <w:r>
        <w:t>»,мм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2E61" w:rsidRDefault="0037616F">
      <w:pPr>
        <w:pStyle w:val="a3"/>
        <w:spacing w:before="1"/>
        <w:ind w:left="4075"/>
      </w:pPr>
      <w:r>
        <w:t>(заполняется Заказчиком)</w:t>
      </w:r>
    </w:p>
    <w:p w:rsidR="00952E61" w:rsidRDefault="00952E61">
      <w:pPr>
        <w:pStyle w:val="a3"/>
        <w:spacing w:before="11"/>
        <w:rPr>
          <w:sz w:val="25"/>
        </w:rPr>
      </w:pPr>
    </w:p>
    <w:p w:rsidR="00952E61" w:rsidRDefault="0037616F">
      <w:pPr>
        <w:pStyle w:val="a3"/>
        <w:tabs>
          <w:tab w:val="left" w:pos="5212"/>
          <w:tab w:val="left" w:pos="10253"/>
        </w:tabs>
        <w:spacing w:line="360" w:lineRule="auto"/>
        <w:ind w:left="112" w:right="410"/>
        <w:rPr>
          <w:rFonts w:ascii="Times New Roman" w:hAnsi="Times New Roman"/>
        </w:rPr>
      </w:pPr>
      <w:r>
        <w:t>*Фактические размеры (заполняется Заказчиком при необходимости) Штанга</w:t>
      </w:r>
      <w:r>
        <w:rPr>
          <w:spacing w:val="-4"/>
        </w:rPr>
        <w:t xml:space="preserve"> </w:t>
      </w:r>
      <w:r>
        <w:t>«b</w:t>
      </w:r>
      <w:r>
        <w:rPr>
          <w:vertAlign w:val="subscript"/>
        </w:rPr>
        <w:t>2</w:t>
      </w:r>
      <w:r>
        <w:t>»,</w:t>
      </w:r>
      <w:r>
        <w:rPr>
          <w:spacing w:val="-2"/>
        </w:rPr>
        <w:t xml:space="preserve"> </w:t>
      </w:r>
      <w:r>
        <w:t>мм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«S»,</w:t>
      </w:r>
      <w:r>
        <w:rPr>
          <w:spacing w:val="-3"/>
        </w:rPr>
        <w:t xml:space="preserve"> </w:t>
      </w:r>
      <w:r>
        <w:t>мм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Проушина</w:t>
      </w:r>
      <w:r>
        <w:rPr>
          <w:spacing w:val="-4"/>
        </w:rPr>
        <w:t xml:space="preserve"> </w:t>
      </w:r>
      <w:r>
        <w:t>«b</w:t>
      </w:r>
      <w:r>
        <w:rPr>
          <w:vertAlign w:val="subscript"/>
        </w:rPr>
        <w:t>3</w:t>
      </w:r>
      <w:r>
        <w:t>»,</w:t>
      </w:r>
      <w:r>
        <w:rPr>
          <w:spacing w:val="-4"/>
        </w:rPr>
        <w:t xml:space="preserve"> </w:t>
      </w:r>
      <w:r>
        <w:t>мм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«d</w:t>
      </w:r>
      <w:r>
        <w:rPr>
          <w:vertAlign w:val="subscript"/>
        </w:rPr>
        <w:t>2</w:t>
      </w:r>
      <w:r>
        <w:t>»</w:t>
      </w:r>
      <w:r>
        <w:rPr>
          <w:spacing w:val="-3"/>
        </w:rPr>
        <w:t xml:space="preserve"> </w:t>
      </w:r>
      <w:r>
        <w:t>мм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2E61" w:rsidRDefault="00952E61">
      <w:pPr>
        <w:pStyle w:val="a3"/>
        <w:rPr>
          <w:rFonts w:ascii="Times New Roman"/>
          <w:sz w:val="20"/>
        </w:rPr>
      </w:pPr>
    </w:p>
    <w:p w:rsidR="00952E61" w:rsidRDefault="00952E61">
      <w:pPr>
        <w:pStyle w:val="a3"/>
        <w:spacing w:before="5"/>
        <w:rPr>
          <w:rFonts w:ascii="Times New Roman"/>
        </w:rPr>
      </w:pPr>
    </w:p>
    <w:p w:rsidR="00952E61" w:rsidRDefault="0037616F">
      <w:pPr>
        <w:pStyle w:val="a3"/>
        <w:tabs>
          <w:tab w:val="left" w:pos="1344"/>
          <w:tab w:val="left" w:pos="2928"/>
          <w:tab w:val="left" w:pos="4881"/>
          <w:tab w:val="left" w:pos="6581"/>
          <w:tab w:val="left" w:pos="8333"/>
          <w:tab w:val="left" w:pos="8867"/>
        </w:tabs>
        <w:spacing w:before="99"/>
        <w:ind w:left="112" w:right="101"/>
      </w:pPr>
      <w:r>
        <w:t>Пример</w:t>
      </w:r>
      <w:r>
        <w:tab/>
        <w:t>условного</w:t>
      </w:r>
      <w:r>
        <w:tab/>
        <w:t>обозначения</w:t>
      </w:r>
      <w:r>
        <w:tab/>
        <w:t>устройства</w:t>
      </w:r>
      <w:r>
        <w:tab/>
        <w:t>подвесного</w:t>
      </w:r>
      <w:r>
        <w:tab/>
        <w:t>на</w:t>
      </w:r>
      <w:r>
        <w:tab/>
      </w:r>
      <w:r>
        <w:rPr>
          <w:w w:val="95"/>
        </w:rPr>
        <w:t xml:space="preserve">статическую </w:t>
      </w:r>
      <w:r>
        <w:t>нагрузку 54 кН в климатическом исполнении</w:t>
      </w:r>
      <w:r>
        <w:rPr>
          <w:spacing w:val="1"/>
        </w:rPr>
        <w:t xml:space="preserve"> </w:t>
      </w:r>
      <w:r>
        <w:t>У:</w:t>
      </w:r>
    </w:p>
    <w:p w:rsidR="00952E61" w:rsidRDefault="00952E61">
      <w:pPr>
        <w:pStyle w:val="a3"/>
      </w:pPr>
    </w:p>
    <w:p w:rsidR="00952E61" w:rsidRDefault="0037616F">
      <w:pPr>
        <w:pStyle w:val="1"/>
        <w:ind w:left="112" w:firstLine="0"/>
      </w:pPr>
      <w:r>
        <w:t>Устройство подвесное П</w:t>
      </w:r>
      <w:r>
        <w:t>КН5,5.10.00.000 У5 ТУ12.44.394-78</w:t>
      </w:r>
    </w:p>
    <w:p w:rsidR="00952E61" w:rsidRDefault="00952E61">
      <w:pPr>
        <w:sectPr w:rsidR="00952E61">
          <w:pgSz w:w="11910" w:h="16840"/>
          <w:pgMar w:top="1360" w:right="500" w:bottom="1200" w:left="740" w:header="268" w:footer="1013" w:gutter="0"/>
          <w:cols w:space="720"/>
        </w:sectPr>
      </w:pPr>
    </w:p>
    <w:p w:rsidR="00952E61" w:rsidRDefault="0037616F">
      <w:pPr>
        <w:pStyle w:val="a4"/>
        <w:numPr>
          <w:ilvl w:val="0"/>
          <w:numId w:val="1"/>
        </w:numPr>
        <w:tabs>
          <w:tab w:val="left" w:pos="386"/>
        </w:tabs>
        <w:spacing w:before="46"/>
        <w:ind w:left="385" w:hanging="274"/>
        <w:rPr>
          <w:b/>
          <w:sz w:val="26"/>
        </w:rPr>
      </w:pPr>
      <w:r>
        <w:rPr>
          <w:b/>
          <w:sz w:val="26"/>
        </w:rPr>
        <w:lastRenderedPageBreak/>
        <w:t>Устройство подвесное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ПКН</w:t>
      </w:r>
    </w:p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rPr>
          <w:b/>
          <w:sz w:val="20"/>
        </w:rPr>
      </w:pPr>
    </w:p>
    <w:p w:rsidR="00952E61" w:rsidRDefault="0037616F">
      <w:pPr>
        <w:pStyle w:val="a3"/>
        <w:spacing w:before="6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955334</wp:posOffset>
            </wp:positionH>
            <wp:positionV relativeFrom="paragraph">
              <wp:posOffset>160184</wp:posOffset>
            </wp:positionV>
            <wp:extent cx="5925000" cy="5614416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000" cy="561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2E61">
      <w:pgSz w:w="11910" w:h="16840"/>
      <w:pgMar w:top="1360" w:right="500" w:bottom="1200" w:left="740" w:header="268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6F" w:rsidRDefault="0037616F">
      <w:r>
        <w:separator/>
      </w:r>
    </w:p>
  </w:endnote>
  <w:endnote w:type="continuationSeparator" w:id="0">
    <w:p w:rsidR="0037616F" w:rsidRDefault="0037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61" w:rsidRDefault="0037616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09683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9871075</wp:posOffset>
          </wp:positionV>
          <wp:extent cx="6050280" cy="496570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02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15pt;margin-top:763.45pt;width:181.05pt;height:26.65pt;z-index:-16219136;mso-position-horizontal-relative:page;mso-position-vertical-relative:page" filled="f" stroked="f">
          <v:textbox style="mso-next-textbox:#_x0000_s2050" inset="0,0,0,0">
            <w:txbxContent>
              <w:p w:rsidR="00952E61" w:rsidRPr="00E27655" w:rsidRDefault="0037616F">
                <w:pPr>
                  <w:spacing w:before="20"/>
                  <w:ind w:left="20"/>
                  <w:rPr>
                    <w:b/>
                    <w:i/>
                    <w:sz w:val="18"/>
                    <w:lang w:val="en-US"/>
                  </w:rPr>
                </w:pPr>
                <w:r>
                  <w:rPr>
                    <w:b/>
                    <w:i/>
                    <w:sz w:val="18"/>
                  </w:rPr>
                  <w:t>Тел</w:t>
                </w:r>
                <w:r w:rsidRPr="00E27655">
                  <w:rPr>
                    <w:b/>
                    <w:i/>
                    <w:sz w:val="18"/>
                    <w:lang w:val="en-US"/>
                  </w:rPr>
                  <w:t>.: +38-06</w:t>
                </w:r>
                <w:r w:rsidR="00E27655">
                  <w:rPr>
                    <w:b/>
                    <w:i/>
                    <w:sz w:val="18"/>
                  </w:rPr>
                  <w:t>6</w:t>
                </w:r>
                <w:r w:rsidRPr="00E27655">
                  <w:rPr>
                    <w:b/>
                    <w:i/>
                    <w:sz w:val="18"/>
                    <w:lang w:val="en-US"/>
                  </w:rPr>
                  <w:t>-</w:t>
                </w:r>
                <w:r w:rsidR="00E27655">
                  <w:rPr>
                    <w:b/>
                    <w:i/>
                    <w:sz w:val="18"/>
                  </w:rPr>
                  <w:t>379</w:t>
                </w:r>
                <w:r w:rsidR="00E27655">
                  <w:rPr>
                    <w:b/>
                    <w:i/>
                    <w:sz w:val="18"/>
                    <w:lang w:val="en-US"/>
                  </w:rPr>
                  <w:t>-04-61</w:t>
                </w:r>
              </w:p>
              <w:p w:rsidR="00952E61" w:rsidRPr="00E27655" w:rsidRDefault="0037616F">
                <w:pPr>
                  <w:spacing w:before="55"/>
                  <w:ind w:left="20"/>
                  <w:rPr>
                    <w:b/>
                    <w:i/>
                    <w:sz w:val="18"/>
                    <w:lang w:val="en-US"/>
                  </w:rPr>
                </w:pPr>
                <w:r w:rsidRPr="00E27655">
                  <w:rPr>
                    <w:b/>
                    <w:i/>
                    <w:sz w:val="18"/>
                    <w:lang w:val="en-US"/>
                  </w:rPr>
                  <w:t xml:space="preserve">E-mail: </w:t>
                </w:r>
                <w:hyperlink r:id="rId2">
                  <w:r w:rsidRPr="00E27655">
                    <w:rPr>
                      <w:b/>
                      <w:i/>
                      <w:sz w:val="18"/>
                      <w:lang w:val="en-US"/>
                    </w:rPr>
                    <w:t>petrov.evgeniy@corum.com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1.25pt;margin-top:765.5pt;width:11.75pt;height:12.95pt;z-index:-16218624;mso-position-horizontal-relative:page;mso-position-vertical-relative:page" filled="f" stroked="f">
          <v:textbox style="mso-next-textbox:#_x0000_s2049" inset="0,0,0,0">
            <w:txbxContent>
              <w:p w:rsidR="00952E61" w:rsidRDefault="0037616F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27655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6F" w:rsidRDefault="0037616F">
      <w:r>
        <w:separator/>
      </w:r>
    </w:p>
  </w:footnote>
  <w:footnote w:type="continuationSeparator" w:id="0">
    <w:p w:rsidR="0037616F" w:rsidRDefault="0037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61" w:rsidRDefault="0037616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096320" behindDoc="1" locked="0" layoutInCell="1" allowOverlap="1">
          <wp:simplePos x="0" y="0"/>
          <wp:positionH relativeFrom="page">
            <wp:posOffset>566560</wp:posOffset>
          </wp:positionH>
          <wp:positionV relativeFrom="page">
            <wp:posOffset>170339</wp:posOffset>
          </wp:positionV>
          <wp:extent cx="6527508" cy="699667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508" cy="699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67A6"/>
    <w:multiLevelType w:val="multilevel"/>
    <w:tmpl w:val="DFCA076E"/>
    <w:lvl w:ilvl="0">
      <w:start w:val="1"/>
      <w:numFmt w:val="decimal"/>
      <w:lvlText w:val="%1"/>
      <w:lvlJc w:val="left"/>
      <w:pPr>
        <w:ind w:left="384" w:hanging="273"/>
        <w:jc w:val="lef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3" w:hanging="552"/>
        <w:jc w:val="lef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77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5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2E61"/>
    <w:rsid w:val="0037616F"/>
    <w:rsid w:val="00952E61"/>
    <w:rsid w:val="00E2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001BD2"/>
  <w15:docId w15:val="{4DC4D80F-32CF-4CCC-98CC-64FC7FC8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663" w:hanging="55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48"/>
      <w:ind w:left="663" w:hanging="5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76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655"/>
    <w:rPr>
      <w:rFonts w:ascii="Verdana" w:eastAsia="Verdana" w:hAnsi="Verdana" w:cs="Verdana"/>
      <w:lang w:val="ru-RU"/>
    </w:rPr>
  </w:style>
  <w:style w:type="paragraph" w:styleId="a7">
    <w:name w:val="footer"/>
    <w:basedOn w:val="a"/>
    <w:link w:val="a8"/>
    <w:uiPriority w:val="99"/>
    <w:unhideWhenUsed/>
    <w:rsid w:val="00E276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655"/>
    <w:rPr>
      <w:rFonts w:ascii="Verdana" w:eastAsia="Verdana" w:hAnsi="Verdana" w:cs="Verdan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ov.evgeniy@corum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392</Words>
  <Characters>2530</Characters>
  <Application>Microsoft Office Word</Application>
  <DocSecurity>0</DocSecurity>
  <Lines>97</Lines>
  <Paragraphs>32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ларик</dc:creator>
  <cp:lastModifiedBy>Петров Евгений Сергеевич</cp:lastModifiedBy>
  <cp:revision>2</cp:revision>
  <dcterms:created xsi:type="dcterms:W3CDTF">2021-09-06T11:40:00Z</dcterms:created>
  <dcterms:modified xsi:type="dcterms:W3CDTF">2021-09-06T11:46:00Z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